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78618A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070FC7">
        <w:t>Villareal Ramos Román Leonardo</w:t>
      </w:r>
    </w:p>
    <w:p w14:paraId="78236A4D" w14:textId="14C07D1F" w:rsidR="00BA545D" w:rsidRDefault="00BA545D" w:rsidP="6B3C0407">
      <w:pPr>
        <w:jc w:val="both"/>
      </w:pPr>
      <w:r>
        <w:t xml:space="preserve">Rango: </w:t>
      </w:r>
      <w:r w:rsidR="5B34DEA7">
        <w:t>ASISTENTE III</w:t>
      </w:r>
    </w:p>
    <w:p w14:paraId="496806F5" w14:textId="6E01762A" w:rsidR="00BA545D" w:rsidRDefault="00BA545D" w:rsidP="00BA545D">
      <w:pPr>
        <w:jc w:val="both"/>
      </w:pPr>
      <w:r>
        <w:t xml:space="preserve">Nombrado/No nombrado: </w:t>
      </w:r>
      <w:r w:rsidR="787CF79F">
        <w:t>DOCENTE TIEMPO COMPLETO</w:t>
      </w:r>
    </w:p>
    <w:p w14:paraId="45931DA2" w14:textId="6A95BD2B" w:rsidR="00BA545D" w:rsidRDefault="00BA545D" w:rsidP="00BA545D">
      <w:pPr>
        <w:jc w:val="both"/>
      </w:pPr>
      <w:r>
        <w:t>Departamento o División:</w:t>
      </w:r>
      <w:r w:rsidR="00070FC7">
        <w:t xml:space="preserve"> ESCUELA DE NEGOCIOS</w:t>
      </w:r>
    </w:p>
    <w:p w14:paraId="612CBCE3" w14:textId="36BC39AA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070FC7" w:rsidRPr="00070FC7">
        <w:t>29/06/2006</w:t>
      </w:r>
    </w:p>
    <w:p w14:paraId="57786E05" w14:textId="6DFD0E5D" w:rsidR="000F1FBE" w:rsidRPr="0018083B" w:rsidRDefault="00BA545D" w:rsidP="003907C8">
      <w:pPr>
        <w:jc w:val="both"/>
        <w:rPr>
          <w:color w:val="FF0000"/>
        </w:rPr>
      </w:pPr>
      <w:r w:rsidRPr="0018083B">
        <w:rPr>
          <w:color w:val="FF0000"/>
        </w:rPr>
        <w:t xml:space="preserve">Experiencia en la enseñanza: </w:t>
      </w:r>
    </w:p>
    <w:p w14:paraId="3CC8F37B" w14:textId="39765B49" w:rsidR="00BA545D" w:rsidRPr="00070FC7" w:rsidRDefault="00BA545D" w:rsidP="00BA545D">
      <w:pPr>
        <w:jc w:val="both"/>
        <w:rPr>
          <w:color w:val="FF0000"/>
        </w:rPr>
      </w:pPr>
      <w:r>
        <w:t xml:space="preserve">       </w:t>
      </w:r>
      <w:r w:rsidRPr="00070FC7">
        <w:rPr>
          <w:color w:val="FF0000"/>
        </w:rPr>
        <w:t>Áreas de participación (en la enseñanza)</w:t>
      </w:r>
      <w:r w:rsidR="000F1FBE" w:rsidRPr="00070FC7">
        <w:rPr>
          <w:color w:val="FF0000"/>
        </w:rPr>
        <w:t>:</w:t>
      </w:r>
    </w:p>
    <w:p w14:paraId="66597476" w14:textId="0F4AB7E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A8178BB" w14:textId="77777777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Pregrado UNIVERSIDAD CATOLICA DE COLOMBIA BOGOTÁ D.C. - CUNDINAMARCA -</w:t>
      </w:r>
    </w:p>
    <w:p w14:paraId="6083477D" w14:textId="0FC36269" w:rsidR="00070FC7" w:rsidRDefault="00070FC7" w:rsidP="00070FC7">
      <w:pPr>
        <w:pStyle w:val="Prrafodelista"/>
        <w:jc w:val="both"/>
      </w:pPr>
      <w:r>
        <w:t>COLOMBIA ECONOMISTA 29/06/2001.</w:t>
      </w:r>
    </w:p>
    <w:p w14:paraId="542226C7" w14:textId="61CCF6A3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Especialización UNIVERSIDAD DEL ROSARIO BOGOTÁ D.C. - CUNDINAMARCA - COLOMBIA</w:t>
      </w:r>
    </w:p>
    <w:p w14:paraId="1BB4BC5D" w14:textId="2E71BEA5" w:rsidR="00070FC7" w:rsidRDefault="00070FC7" w:rsidP="00070FC7">
      <w:pPr>
        <w:pStyle w:val="Prrafodelista"/>
        <w:jc w:val="both"/>
      </w:pPr>
      <w:r>
        <w:t>ESPECIALISTA EN FINANZAS 27/08/2002.</w:t>
      </w:r>
    </w:p>
    <w:p w14:paraId="60837724" w14:textId="26F96CE3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Especialización UNIVERSIDAD DEL ROSARIO BOGOTÁ D.C. - CUNDINAMARCA - COLOMBIA</w:t>
      </w:r>
    </w:p>
    <w:p w14:paraId="6C043204" w14:textId="33E17A92" w:rsidR="00070FC7" w:rsidRDefault="00070FC7" w:rsidP="00070FC7">
      <w:pPr>
        <w:pStyle w:val="Prrafodelista"/>
        <w:jc w:val="both"/>
      </w:pPr>
      <w:r>
        <w:t>ESPECIALISTA EN MERCADO DE CAPITALES 17/09/2003.</w:t>
      </w:r>
    </w:p>
    <w:p w14:paraId="2A8BCF92" w14:textId="5463D4DD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Magister UNIVERSIDAD DE LA SALLE BOGOTÁ D.C. - CUNDINAMARCA - COLOMBIA</w:t>
      </w:r>
    </w:p>
    <w:p w14:paraId="407EB4F9" w14:textId="35B6F3DF" w:rsidR="00070FC7" w:rsidRDefault="00070FC7" w:rsidP="00070FC7">
      <w:pPr>
        <w:pStyle w:val="Prrafodelista"/>
        <w:jc w:val="both"/>
      </w:pPr>
      <w:r>
        <w:t>MAGISTER EN ADMINISTRACION 05/06/2009.</w:t>
      </w:r>
    </w:p>
    <w:p w14:paraId="439F224A" w14:textId="00728D55" w:rsidR="00BA545D" w:rsidRPr="0018083B" w:rsidRDefault="00BA545D" w:rsidP="00BA545D">
      <w:pPr>
        <w:pStyle w:val="Prrafodelista"/>
        <w:numPr>
          <w:ilvl w:val="0"/>
          <w:numId w:val="4"/>
        </w:numPr>
        <w:jc w:val="both"/>
      </w:pPr>
      <w:r w:rsidRPr="0018083B">
        <w:t>Experiencia previa no en educación</w:t>
      </w:r>
      <w:r w:rsidR="000F1FBE" w:rsidRPr="0018083B">
        <w:t>:</w:t>
      </w:r>
    </w:p>
    <w:p w14:paraId="611F587A" w14:textId="77777777" w:rsidR="0018083B" w:rsidRDefault="0018083B" w:rsidP="0018083B">
      <w:pPr>
        <w:pStyle w:val="Prrafodelista"/>
        <w:numPr>
          <w:ilvl w:val="0"/>
          <w:numId w:val="8"/>
        </w:numPr>
        <w:jc w:val="both"/>
      </w:pPr>
      <w:r>
        <w:t>STILOTEX ANALISTA CUENTA 0 AÑOS 2 MESES 18/11/2002 27/01/2003</w:t>
      </w:r>
    </w:p>
    <w:p w14:paraId="45A4B857" w14:textId="347FB12F" w:rsidR="0018083B" w:rsidRPr="0018083B" w:rsidRDefault="0018083B" w:rsidP="0018083B">
      <w:pPr>
        <w:pStyle w:val="Prrafodelista"/>
        <w:numPr>
          <w:ilvl w:val="0"/>
          <w:numId w:val="8"/>
        </w:numPr>
        <w:jc w:val="both"/>
      </w:pPr>
      <w:r>
        <w:t>181 NE13 4 2 AÑOS 4 MESES 03/08/2002 15/12/200</w:t>
      </w:r>
    </w:p>
    <w:p w14:paraId="3FAE3D48" w14:textId="0D545F11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Membresías profesionales (Incluyen cargos relacionados)</w:t>
      </w:r>
      <w:r w:rsidR="000F1FBE" w:rsidRPr="00070FC7">
        <w:rPr>
          <w:color w:val="FF0000"/>
        </w:rPr>
        <w:t>:</w:t>
      </w:r>
    </w:p>
    <w:p w14:paraId="33D9322F" w14:textId="1E9D1B83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446A5434" w14:textId="41D7F8E3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PONENCIA NACIONAL ESTRUCTURAS DE FINANCIAMIENTO DE LAS EMPRESAS COLOMBIANAS SEMINARIO MERCADOS, EMPRESA Y DESARROLLO BOGOTÁ D.C. 24/04/2013</w:t>
      </w:r>
    </w:p>
    <w:p w14:paraId="244347A5" w14:textId="77777777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PONENCIA NACIONAL UNA MIRADA LA GRAMMEN BANK Y AL MICROCRÉDITO EN COLOMBIA</w:t>
      </w:r>
    </w:p>
    <w:p w14:paraId="0C352545" w14:textId="377F288C" w:rsidR="00070FC7" w:rsidRDefault="00070FC7" w:rsidP="00070FC7">
      <w:pPr>
        <w:pStyle w:val="Prrafodelista"/>
        <w:jc w:val="both"/>
      </w:pPr>
      <w:r>
        <w:t>V SEMINARIO ECONOMÍA Y POLÍTICA SOCIAL BOGOTÁ D.C. 22/04/2009</w:t>
      </w:r>
    </w:p>
    <w:p w14:paraId="3B5CE724" w14:textId="2438E2A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17EF0B28" w14:textId="67160AF1" w:rsidR="00070FC7" w:rsidRDefault="00070FC7" w:rsidP="00070FC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EQUIDAD Y DESARROLLO BOGOTÁ D.C. 01/01/2012 ISSN 1692-7311 LATINDEX</w:t>
      </w:r>
    </w:p>
    <w:p w14:paraId="24A0D86A" w14:textId="18D06690" w:rsidR="00070FC7" w:rsidRDefault="00070FC7" w:rsidP="00070FC7">
      <w:pPr>
        <w:pStyle w:val="Prrafodelista"/>
        <w:numPr>
          <w:ilvl w:val="0"/>
          <w:numId w:val="7"/>
        </w:numPr>
        <w:jc w:val="both"/>
      </w:pPr>
      <w:r>
        <w:t>ARTÍCULO O ENSAYO PUBLICADO EN REVISTA CON NDEXACIÓN NACIONAL REVISTA GESTIÓN &amp; SOCIEDAD BOGOTÁ D.C. 01/06/2013 ISSN 2027- 1433 PUBLINDEX</w:t>
      </w:r>
    </w:p>
    <w:p w14:paraId="00BD9854" w14:textId="6E650566" w:rsidR="00070FC7" w:rsidRDefault="00070FC7" w:rsidP="00070FC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EQUIDAD Y DESARROLLO BOGOTÁ D.C. 01/07/2008 ISSN 1692-7311 PUBLINDEX</w:t>
      </w:r>
    </w:p>
    <w:p w14:paraId="13749686" w14:textId="20D9AE52" w:rsidR="00070FC7" w:rsidRDefault="00070FC7" w:rsidP="00070FC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</w:t>
      </w:r>
    </w:p>
    <w:p w14:paraId="355C9E60" w14:textId="44ED2AF6" w:rsidR="00070FC7" w:rsidRDefault="00070FC7" w:rsidP="00070FC7">
      <w:pPr>
        <w:pStyle w:val="Prrafodelista"/>
        <w:jc w:val="both"/>
      </w:pPr>
      <w:r>
        <w:t>REVISTA DE LA UNIVERSIDAD DE LA SALLE BOGOTÁ D.C. 01/01/2009 ISSN 0120-687</w:t>
      </w:r>
    </w:p>
    <w:p w14:paraId="5995FB3A" w14:textId="3BA8E333" w:rsidR="00070FC7" w:rsidRDefault="00070FC7" w:rsidP="00070FC7">
      <w:pPr>
        <w:jc w:val="both"/>
      </w:pPr>
    </w:p>
    <w:p w14:paraId="5920F3F1" w14:textId="77777777" w:rsidR="00070FC7" w:rsidRDefault="00070FC7" w:rsidP="00070FC7">
      <w:pPr>
        <w:jc w:val="both"/>
      </w:pPr>
    </w:p>
    <w:p w14:paraId="792F8095" w14:textId="74A5898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lastRenderedPageBreak/>
        <w:t>Otra Actividad de investigación</w:t>
      </w:r>
      <w:r w:rsidR="000F1FBE">
        <w:t>:</w:t>
      </w:r>
    </w:p>
    <w:p w14:paraId="0D9B1A47" w14:textId="0B368DF6" w:rsidR="00070FC7" w:rsidRDefault="00070FC7" w:rsidP="00070FC7">
      <w:pPr>
        <w:pStyle w:val="Prrafodelista"/>
        <w:numPr>
          <w:ilvl w:val="0"/>
          <w:numId w:val="6"/>
        </w:numPr>
        <w:jc w:val="both"/>
      </w:pPr>
      <w:r w:rsidRPr="00070FC7">
        <w:t>EL MICROCRÉDITO EN COLOMBIA: UN ÁNALISIS SOBRE LA TASA DE INTERESES UNIVERSIDAD DE LA SALLE 09/12/2008</w:t>
      </w:r>
    </w:p>
    <w:p w14:paraId="7A7DFD8E" w14:textId="77777777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GRUPO MERCADOS Y DESARROLLO EMPRESARIAL GLOBAL COLCIENCIAS RECONOCIDO</w:t>
      </w:r>
    </w:p>
    <w:p w14:paraId="46F0CD70" w14:textId="7F313A78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GRUPO: MERCADO Y DESARROLLO EMPRESARIAL GLOBAL COLCIENCIAS</w:t>
      </w:r>
    </w:p>
    <w:p w14:paraId="40B3341B" w14:textId="400FEB0A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Consultoría</w:t>
      </w:r>
    </w:p>
    <w:p w14:paraId="3DB8BF37" w14:textId="535C711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070FC7">
        <w:t>:</w:t>
      </w:r>
    </w:p>
    <w:p w14:paraId="1EEF103F" w14:textId="7ACF2214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Diplomado UNIVERSIDAD DE LA SALLE DIPLOMADO EN GESTIÓN CURRICULAR 22/09/2011 22/09/2011 100 Horas.</w:t>
      </w:r>
    </w:p>
    <w:p w14:paraId="544F0A2A" w14:textId="0E9D96F4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Diplomado UNIVERSIDAD DE LA SALLE DIPLOMADO DE FUNDAMIENTACIÓN CURRICULAR 25/10/2007 25/10/2007 100 Horas</w:t>
      </w:r>
    </w:p>
    <w:p w14:paraId="1C6B0AD2" w14:textId="5D60621E" w:rsidR="00070FC7" w:rsidRDefault="00070FC7" w:rsidP="00070FC7">
      <w:pPr>
        <w:pStyle w:val="Prrafodelista"/>
        <w:numPr>
          <w:ilvl w:val="0"/>
          <w:numId w:val="6"/>
        </w:numPr>
        <w:jc w:val="both"/>
      </w:pPr>
      <w:r>
        <w:t>Seminario NO APLICA SEMINARIO MERCADO INTENACIONAL DE DIVISAS 27/11/2007 27/11/2007 2 Horas.</w:t>
      </w:r>
    </w:p>
    <w:p w14:paraId="0885ACC3" w14:textId="7505435E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Presentaciones profesionales, discursos etc.</w:t>
      </w:r>
    </w:p>
    <w:p w14:paraId="7B845E50" w14:textId="315B1056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 xml:space="preserve">Servicios Institucionales realizados </w:t>
      </w:r>
    </w:p>
    <w:p w14:paraId="0D8E831F" w14:textId="26605862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Reconocimiento y Honores</w:t>
      </w:r>
    </w:p>
    <w:p w14:paraId="592B5E00" w14:textId="2FC2D988" w:rsidR="00BA545D" w:rsidRPr="00070FC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070FC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ACA"/>
    <w:multiLevelType w:val="hybridMultilevel"/>
    <w:tmpl w:val="D3A6F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FF0"/>
    <w:multiLevelType w:val="hybridMultilevel"/>
    <w:tmpl w:val="39D27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65C3"/>
    <w:multiLevelType w:val="hybridMultilevel"/>
    <w:tmpl w:val="8612E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408A"/>
    <w:multiLevelType w:val="hybridMultilevel"/>
    <w:tmpl w:val="883E4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70FC7"/>
    <w:rsid w:val="000F1FBE"/>
    <w:rsid w:val="0018083B"/>
    <w:rsid w:val="003907C8"/>
    <w:rsid w:val="008113E9"/>
    <w:rsid w:val="008D464B"/>
    <w:rsid w:val="00BA545D"/>
    <w:rsid w:val="5B34DEA7"/>
    <w:rsid w:val="6B3C0407"/>
    <w:rsid w:val="787CF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2025-08-06T18:03:00Z</dcterms:created>
  <dcterms:modified xsi:type="dcterms:W3CDTF">2025-08-06T18:03:00Z</dcterms:modified>
</cp:coreProperties>
</file>