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FFDD8FE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6F0C93">
        <w:t>Loaiza Robles Fabiola</w:t>
      </w:r>
    </w:p>
    <w:p w14:paraId="78236A4D" w14:textId="5A796D77" w:rsidR="00BA545D" w:rsidRDefault="00BA545D" w:rsidP="0001622A">
      <w:r>
        <w:t>Rango:</w:t>
      </w:r>
      <w:r w:rsidRPr="00BA545D">
        <w:t xml:space="preserve"> </w:t>
      </w:r>
      <w:r w:rsidR="006F0C93" w:rsidRPr="006F0C93">
        <w:t>ASISTENTE III</w:t>
      </w:r>
    </w:p>
    <w:p w14:paraId="3E33FF74" w14:textId="5C8B5D64" w:rsidR="00BA545D" w:rsidRDefault="00BA545D" w:rsidP="0001622A">
      <w:r>
        <w:t xml:space="preserve">Nombrado/No nombrado: </w:t>
      </w:r>
      <w:r w:rsidR="2DEDBCBD">
        <w:t>DOCENTE TIEMPO COMPLETO</w:t>
      </w:r>
    </w:p>
    <w:p w14:paraId="45931DA2" w14:textId="612ED1E5" w:rsidR="00BA545D" w:rsidRDefault="00BA545D" w:rsidP="0001622A">
      <w:r>
        <w:t>Departamento o División:</w:t>
      </w:r>
      <w:r w:rsidR="006F0C93">
        <w:t xml:space="preserve"> FACULTAD DE ECONOMIA EMPRESA Y DESARROLLO</w:t>
      </w:r>
    </w:p>
    <w:p w14:paraId="612CBCE3" w14:textId="68CBF9D0" w:rsidR="00BA545D" w:rsidRDefault="00BA545D" w:rsidP="0001622A">
      <w:r>
        <w:t>Año de incorporación a la institución:</w:t>
      </w:r>
      <w:r w:rsidRPr="00BA545D">
        <w:t xml:space="preserve"> </w:t>
      </w:r>
      <w:r w:rsidR="006F0C93">
        <w:t>19/06/2013</w:t>
      </w:r>
    </w:p>
    <w:p w14:paraId="57786E05" w14:textId="2CA7BAED" w:rsidR="000F1FBE" w:rsidRPr="006F0C93" w:rsidRDefault="00BA545D" w:rsidP="0001622A">
      <w:pPr>
        <w:rPr>
          <w:color w:val="FF0000"/>
        </w:rPr>
      </w:pPr>
      <w:r w:rsidRPr="006F0C93">
        <w:rPr>
          <w:color w:val="FF0000"/>
        </w:rPr>
        <w:t xml:space="preserve">Experiencia en la enseñanza: </w:t>
      </w:r>
    </w:p>
    <w:p w14:paraId="3CC8F37B" w14:textId="39765B49" w:rsidR="00BA545D" w:rsidRPr="006F0C93" w:rsidRDefault="00BA545D" w:rsidP="0001622A">
      <w:pPr>
        <w:rPr>
          <w:color w:val="FF0000"/>
        </w:rPr>
      </w:pPr>
      <w:r w:rsidRPr="006F0C93">
        <w:rPr>
          <w:color w:val="FF0000"/>
        </w:rPr>
        <w:t xml:space="preserve">       Áreas de participación (en la enseñanza)</w:t>
      </w:r>
      <w:r w:rsidR="000F1FBE" w:rsidRPr="006F0C93">
        <w:rPr>
          <w:color w:val="FF0000"/>
        </w:rPr>
        <w:t>:</w:t>
      </w:r>
    </w:p>
    <w:p w14:paraId="66597476" w14:textId="743B8BEF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5EE2DB2D" w14:textId="2B918AD3" w:rsidR="006F0C93" w:rsidRDefault="006F0C93" w:rsidP="006F0C93">
      <w:pPr>
        <w:pStyle w:val="Prrafodelista"/>
        <w:numPr>
          <w:ilvl w:val="0"/>
          <w:numId w:val="8"/>
        </w:numPr>
      </w:pPr>
      <w:r>
        <w:t xml:space="preserve">Pregrado UNIVERSIDAD DE MANIZALES </w:t>
      </w:r>
      <w:proofErr w:type="spellStart"/>
      <w:r>
        <w:t>MANIZALES</w:t>
      </w:r>
      <w:proofErr w:type="spellEnd"/>
      <w:r>
        <w:t xml:space="preserve"> - CALDAS - COLOMBIA CONTADOR PUBLICO 30/09/2005 </w:t>
      </w:r>
    </w:p>
    <w:p w14:paraId="068BD756" w14:textId="74CBC9CC" w:rsidR="006F0C93" w:rsidRDefault="006F0C93" w:rsidP="006F0C93">
      <w:pPr>
        <w:pStyle w:val="Prrafodelista"/>
        <w:numPr>
          <w:ilvl w:val="0"/>
          <w:numId w:val="8"/>
        </w:numPr>
      </w:pPr>
      <w:r>
        <w:t xml:space="preserve">Magister UNIVERSIDAD DE MANIZALES </w:t>
      </w:r>
      <w:proofErr w:type="spellStart"/>
      <w:r>
        <w:t>MANIZALES</w:t>
      </w:r>
      <w:proofErr w:type="spellEnd"/>
      <w:r>
        <w:t xml:space="preserve"> - CALDAS - COLOMBIA MAGISTER EN EDUCACION Y DESARROLLO HUMANO 25/09/2009</w:t>
      </w:r>
    </w:p>
    <w:p w14:paraId="439F224A" w14:textId="7BA87A8B" w:rsidR="00BA545D" w:rsidRPr="006F0C9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F0C93">
        <w:rPr>
          <w:color w:val="FF0000"/>
        </w:rPr>
        <w:t>Experiencia previa no en educación</w:t>
      </w:r>
      <w:r w:rsidR="000F1FBE" w:rsidRPr="006F0C93">
        <w:rPr>
          <w:color w:val="FF0000"/>
        </w:rPr>
        <w:t>:</w:t>
      </w:r>
    </w:p>
    <w:p w14:paraId="3FAE3D48" w14:textId="0D545F11" w:rsidR="00BA545D" w:rsidRPr="006F0C9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F0C93">
        <w:rPr>
          <w:color w:val="FF0000"/>
        </w:rPr>
        <w:t>Membresías profesionales (Incluyen cargos relacionados)</w:t>
      </w:r>
      <w:r w:rsidR="000F1FBE" w:rsidRPr="006F0C93">
        <w:rPr>
          <w:color w:val="FF0000"/>
        </w:rPr>
        <w:t>:</w:t>
      </w:r>
    </w:p>
    <w:p w14:paraId="33D9322F" w14:textId="1CA69802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5E65655D" w14:textId="3FE2D6F3" w:rsidR="006F0C93" w:rsidRDefault="006F0C93" w:rsidP="006F0C93">
      <w:pPr>
        <w:pStyle w:val="Prrafodelista"/>
        <w:numPr>
          <w:ilvl w:val="0"/>
          <w:numId w:val="9"/>
        </w:numPr>
      </w:pPr>
      <w:r>
        <w:t>PONENCIA NACIONAL ENSEÑANZA DE LA CONTABILIDAD AMBIENTAL DESDE LOS APORTES DE LA DIDÁCTICA NO PARAMETRAL I ENCUENTRO NACIONAL DE PROFESORES DE CONTADURÍA PONTIFICIA UNIVERSIDAD JAVERIANA 21/03/2009</w:t>
      </w:r>
    </w:p>
    <w:p w14:paraId="35F7718A" w14:textId="77777777" w:rsidR="006F0C93" w:rsidRDefault="006F0C93" w:rsidP="006F0C93">
      <w:pPr>
        <w:pStyle w:val="Prrafodelista"/>
        <w:numPr>
          <w:ilvl w:val="0"/>
          <w:numId w:val="9"/>
        </w:numPr>
      </w:pPr>
      <w:r>
        <w:t xml:space="preserve">PONENCIA NACIONAL EDUCACIÓN AMBIENTAL EN PERSPECTIVA DE DIDÁCTICA NO PARAMETRAL IX SIMPOSIO DE INVESTIGACIÓN UNIVERSIDAD DE MANIZALES 30/11/2007 </w:t>
      </w:r>
    </w:p>
    <w:p w14:paraId="2905FD8D" w14:textId="3A05F82E" w:rsidR="006F0C93" w:rsidRDefault="006F0C93" w:rsidP="006F0C93">
      <w:pPr>
        <w:pStyle w:val="Prrafodelista"/>
        <w:numPr>
          <w:ilvl w:val="0"/>
          <w:numId w:val="9"/>
        </w:numPr>
      </w:pPr>
      <w:r>
        <w:t>PONENCIA NACIONAL HACIA LA ESTRUCTURACIÓN DEL DISCURSO PEDAGÓGICO CONTABLE IV FORO NACIONAL DE EDUCACIÓN CONTABLE UNIVERSIDAD DE MANIZALES 15/10/2006</w:t>
      </w:r>
    </w:p>
    <w:p w14:paraId="120836B8" w14:textId="65A2E578" w:rsidR="006F0C93" w:rsidRDefault="006F0C93" w:rsidP="006F0C93">
      <w:pPr>
        <w:pStyle w:val="Prrafodelista"/>
        <w:numPr>
          <w:ilvl w:val="0"/>
          <w:numId w:val="9"/>
        </w:numPr>
      </w:pPr>
      <w:r>
        <w:t>PONENCIA NACIONAL EDUCACIÓN AMBIENTAL EN PERSPECTIVA DE DIDÁCTICA NO PARAMETRAL II SEMINARIO INTERNACIONAL DE PEDAGOGÍA, CURRÍCULO Y DIDÁCTICA UNIVERSIDAD DE CALDAS 09/11/2007</w:t>
      </w:r>
    </w:p>
    <w:p w14:paraId="61CE6F40" w14:textId="018C5942" w:rsidR="006F0C93" w:rsidRDefault="006F0C93" w:rsidP="006F0C93">
      <w:pPr>
        <w:pStyle w:val="Prrafodelista"/>
        <w:numPr>
          <w:ilvl w:val="0"/>
          <w:numId w:val="9"/>
        </w:numPr>
      </w:pPr>
      <w:r>
        <w:t>PONENCIA NACIONAL FILOSOFÍA E HISTORIA DE LA CIENCIA. LEGADO DEL PENSAMIENTO CIENTÍFICO PARA EL DESARROLLO CONTABLE XVII CONGRESO NACIONAL DE ESTUDIANTES DE CONTADURÍA UNIVERSIDAD DEL CAUCA 24/03/2003</w:t>
      </w:r>
    </w:p>
    <w:p w14:paraId="3E22379A" w14:textId="562F20B1" w:rsidR="006F0C93" w:rsidRDefault="006F0C93" w:rsidP="006F0C93">
      <w:pPr>
        <w:pStyle w:val="Prrafodelista"/>
        <w:numPr>
          <w:ilvl w:val="0"/>
          <w:numId w:val="9"/>
        </w:numPr>
      </w:pPr>
      <w:r>
        <w:t>PONENCIA NACIONAL IMPORTANCIA DE LA FUNDAMENTACIÓN TEÓRICA PARA LOS PROCESOS DE FORMACIÓN EN INVESTIGACIÓN CONTABLE II ENCUENTRO NACIONAL DE PROFESORES DE CONTADURÍA PÚBLICA UNIVERSIDAD NACIONAL 25/03/2011</w:t>
      </w:r>
    </w:p>
    <w:p w14:paraId="3B5CE724" w14:textId="4220E0AB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7E4D05DB" w14:textId="04C4787C" w:rsidR="006F0C93" w:rsidRDefault="006F0C93" w:rsidP="006F0C93">
      <w:pPr>
        <w:pStyle w:val="Prrafodelista"/>
        <w:numPr>
          <w:ilvl w:val="0"/>
          <w:numId w:val="10"/>
        </w:numPr>
      </w:pPr>
      <w:r>
        <w:t>LA PARTIDA DOBLE COMO SIGNO EN EL SISTEMA Y ENTORNO ORGANIZACIONAL 10</w:t>
      </w:r>
    </w:p>
    <w:p w14:paraId="6BE6A083" w14:textId="77777777" w:rsidR="006F0C93" w:rsidRDefault="006F0C93" w:rsidP="006F0C93">
      <w:pPr>
        <w:pStyle w:val="Prrafodelista"/>
        <w:numPr>
          <w:ilvl w:val="0"/>
          <w:numId w:val="10"/>
        </w:numPr>
      </w:pPr>
      <w:r>
        <w:t>PAPEL DE LA PARTIDA DOBLE EN LA REPRESENTACIÓN CONTABLE 8</w:t>
      </w:r>
    </w:p>
    <w:p w14:paraId="76E7A516" w14:textId="5CA44523" w:rsidR="006F0C93" w:rsidRDefault="006F0C93" w:rsidP="006F0C93">
      <w:pPr>
        <w:pStyle w:val="Prrafodelista"/>
        <w:numPr>
          <w:ilvl w:val="0"/>
          <w:numId w:val="10"/>
        </w:numPr>
      </w:pPr>
      <w:r>
        <w:t>APORTES PARA LA COMPRENSIÓN DEL DISCURSO PEDAGÓGICO CONTABLE 10</w:t>
      </w:r>
    </w:p>
    <w:p w14:paraId="0257CB94" w14:textId="2FB521EC" w:rsidR="006F0C93" w:rsidRDefault="006F0C93" w:rsidP="006F0C93">
      <w:pPr>
        <w:pStyle w:val="Prrafodelista"/>
        <w:numPr>
          <w:ilvl w:val="0"/>
          <w:numId w:val="10"/>
        </w:numPr>
      </w:pPr>
      <w:r>
        <w:t>SIGNO Y RAZÓN. EXPLORACIÓN SEMIÓTICA DE LA PARTIDA DOBLE 6</w:t>
      </w:r>
    </w:p>
    <w:p w14:paraId="792F8095" w14:textId="41C31B8F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20A666D8" w14:textId="77777777" w:rsidR="006F0C93" w:rsidRDefault="006F0C93" w:rsidP="006F0C93">
      <w:pPr>
        <w:pStyle w:val="Prrafodelista"/>
        <w:numPr>
          <w:ilvl w:val="0"/>
          <w:numId w:val="11"/>
        </w:numPr>
      </w:pPr>
      <w:r>
        <w:t>CORRIENTES EDUCATIVAS INTERNACIONALES EN CONTADURÍ UNIVERSIDAD CENTRAL 30/06/2011</w:t>
      </w:r>
    </w:p>
    <w:p w14:paraId="2AC4209F" w14:textId="77777777" w:rsidR="006F0C93" w:rsidRDefault="006F0C93" w:rsidP="006F0C93">
      <w:pPr>
        <w:pStyle w:val="Prrafodelista"/>
        <w:numPr>
          <w:ilvl w:val="0"/>
          <w:numId w:val="11"/>
        </w:numPr>
      </w:pPr>
      <w:r>
        <w:lastRenderedPageBreak/>
        <w:t>DIDÁCTICA NO PARAMETRAL. DIÁLOGOS SOBRE EDUCACIÓN UNIVERSIDAD DE MANIZALES 30/06/2009</w:t>
      </w:r>
    </w:p>
    <w:p w14:paraId="4124376C" w14:textId="77777777" w:rsidR="006F0C93" w:rsidRDefault="006F0C93" w:rsidP="006F0C93">
      <w:pPr>
        <w:pStyle w:val="Prrafodelista"/>
        <w:numPr>
          <w:ilvl w:val="0"/>
          <w:numId w:val="11"/>
        </w:numPr>
      </w:pPr>
      <w:r>
        <w:t>SEMIOTICA DE LA PARTIDA DOBLE UNIVERSIDAD DE MANIZALES 30/06/2005</w:t>
      </w:r>
    </w:p>
    <w:p w14:paraId="256F04E6" w14:textId="77777777" w:rsidR="006F0C93" w:rsidRDefault="006F0C93" w:rsidP="006F0C93">
      <w:pPr>
        <w:pStyle w:val="Prrafodelista"/>
        <w:numPr>
          <w:ilvl w:val="0"/>
          <w:numId w:val="11"/>
        </w:numPr>
      </w:pPr>
      <w:r>
        <w:t>ESTADO DEL ARTE DE LA CONTABILIDAD AMBIENTAL COL UNIVERSIDAD DE MANIZALES 30/11/2008</w:t>
      </w:r>
    </w:p>
    <w:p w14:paraId="75051151" w14:textId="2F1BBD27" w:rsidR="006F0C93" w:rsidRDefault="006F0C93" w:rsidP="006F0C93">
      <w:pPr>
        <w:pStyle w:val="Prrafodelista"/>
        <w:numPr>
          <w:ilvl w:val="0"/>
          <w:numId w:val="11"/>
        </w:numPr>
      </w:pPr>
      <w:r>
        <w:t>PRODUCCIÓN ACADÉMICA EN EDUCACIÓN CONTABLE EN COL UNIVERSIDAD CENTRAL 30/11/2010</w:t>
      </w:r>
    </w:p>
    <w:p w14:paraId="40B3341B" w14:textId="400FEB0A" w:rsidR="00BA545D" w:rsidRPr="006F0C9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F0C93">
        <w:rPr>
          <w:color w:val="FF0000"/>
        </w:rPr>
        <w:t>Consultoría</w:t>
      </w:r>
    </w:p>
    <w:p w14:paraId="3DB8BF37" w14:textId="31B47A8C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6F0C93">
        <w:t>:</w:t>
      </w:r>
    </w:p>
    <w:p w14:paraId="1FF5DE91" w14:textId="500D4028" w:rsidR="006F0C93" w:rsidRDefault="006F0C93" w:rsidP="006F0C93">
      <w:pPr>
        <w:pStyle w:val="Prrafodelista"/>
        <w:numPr>
          <w:ilvl w:val="0"/>
          <w:numId w:val="13"/>
        </w:numPr>
      </w:pPr>
      <w:r>
        <w:t>Curso UNIVERSIDAD DE LA SALLE CURSO DE CREACIÓN DE OBJETOS VIRTUALES DE APRENDIZAJE, INTERMEDIO 14/06/2012 14/06/2012 32</w:t>
      </w:r>
    </w:p>
    <w:p w14:paraId="0E5E50CF" w14:textId="2ACC634A" w:rsidR="006F0C93" w:rsidRDefault="006F0C93" w:rsidP="006F0C93">
      <w:pPr>
        <w:pStyle w:val="Prrafodelista"/>
        <w:numPr>
          <w:ilvl w:val="0"/>
          <w:numId w:val="13"/>
        </w:numPr>
      </w:pPr>
      <w:r>
        <w:t>Curso UNIVERSIDAD DE LA SALLE CURSO VIRTUAL DE ESCRITURA Y PRODUCCIÓN INTELECTUAL (BÁSICO) 07/05/2012 07/05/2012 32</w:t>
      </w:r>
    </w:p>
    <w:p w14:paraId="73CE146A" w14:textId="3B193D39" w:rsidR="006F0C93" w:rsidRDefault="006F0C93" w:rsidP="006F0C93">
      <w:pPr>
        <w:pStyle w:val="Prrafodelista"/>
        <w:numPr>
          <w:ilvl w:val="0"/>
          <w:numId w:val="13"/>
        </w:numPr>
      </w:pPr>
      <w:r>
        <w:t>Diplomado UNIVERSIDAD DE CALDAS DIPLOMADO EN INVESTIGACIÓN CRITICA 05/12/2007 180</w:t>
      </w:r>
    </w:p>
    <w:p w14:paraId="0885ACC3" w14:textId="7505435E" w:rsidR="00BA545D" w:rsidRPr="006F0C9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F0C93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F0C9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F0C93">
        <w:rPr>
          <w:color w:val="FF0000"/>
        </w:rPr>
        <w:t>Presentaciones profesionales, discursos etc.</w:t>
      </w:r>
    </w:p>
    <w:p w14:paraId="7B845E50" w14:textId="315B1056" w:rsidR="00BA545D" w:rsidRPr="006F0C9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F0C93">
        <w:rPr>
          <w:color w:val="FF0000"/>
        </w:rPr>
        <w:t xml:space="preserve">Servicios Institucionales realizados </w:t>
      </w:r>
    </w:p>
    <w:p w14:paraId="0D8E831F" w14:textId="26605862" w:rsidR="00BA545D" w:rsidRPr="006F0C9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F0C93">
        <w:rPr>
          <w:color w:val="FF0000"/>
        </w:rPr>
        <w:t>Reconocimiento y Honores</w:t>
      </w:r>
    </w:p>
    <w:p w14:paraId="592B5E00" w14:textId="2FC2D988" w:rsidR="00BA545D" w:rsidRPr="006F0C9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6F0C93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288"/>
    <w:multiLevelType w:val="hybridMultilevel"/>
    <w:tmpl w:val="B7061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756E"/>
    <w:multiLevelType w:val="hybridMultilevel"/>
    <w:tmpl w:val="C250F2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217D"/>
    <w:multiLevelType w:val="hybridMultilevel"/>
    <w:tmpl w:val="BB38C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33077"/>
    <w:multiLevelType w:val="hybridMultilevel"/>
    <w:tmpl w:val="EEC48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527E0"/>
    <w:multiLevelType w:val="hybridMultilevel"/>
    <w:tmpl w:val="FCC47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85998"/>
    <w:multiLevelType w:val="hybridMultilevel"/>
    <w:tmpl w:val="BA887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606F6"/>
    <w:rsid w:val="003907C8"/>
    <w:rsid w:val="006F0C93"/>
    <w:rsid w:val="00783BBE"/>
    <w:rsid w:val="008D464B"/>
    <w:rsid w:val="00BA545D"/>
    <w:rsid w:val="2DEDBCBD"/>
    <w:rsid w:val="4D21E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2025-08-06T15:01:00Z</dcterms:created>
  <dcterms:modified xsi:type="dcterms:W3CDTF">2025-08-06T15:01:00Z</dcterms:modified>
</cp:coreProperties>
</file>