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1F511BA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250C99">
        <w:t>Erazo Patiño Lorena Andrea</w:t>
      </w:r>
    </w:p>
    <w:p w14:paraId="78236A4D" w14:textId="35674BD6" w:rsidR="00BA545D" w:rsidRDefault="00BA545D" w:rsidP="00BA545D">
      <w:pPr>
        <w:jc w:val="both"/>
      </w:pPr>
      <w:r>
        <w:t>Rango:</w:t>
      </w:r>
      <w:r w:rsidRPr="00BA545D">
        <w:t xml:space="preserve"> </w:t>
      </w:r>
      <w:r w:rsidR="00250C99" w:rsidRPr="00250C99">
        <w:t>ASISTENTE I</w:t>
      </w:r>
    </w:p>
    <w:p w14:paraId="2A21CDB8" w14:textId="75D84693" w:rsidR="00BA545D" w:rsidRDefault="00BA545D" w:rsidP="00BA545D">
      <w:pPr>
        <w:jc w:val="both"/>
      </w:pPr>
      <w:r>
        <w:t xml:space="preserve">Nombrado/No nombrado: </w:t>
      </w:r>
      <w:r w:rsidR="52D933A2">
        <w:t>DOCENTE TIEMPO COMPLETO</w:t>
      </w:r>
    </w:p>
    <w:p w14:paraId="45931DA2" w14:textId="1620BEA7" w:rsidR="00BA545D" w:rsidRDefault="00BA545D" w:rsidP="00BA545D">
      <w:pPr>
        <w:jc w:val="both"/>
      </w:pPr>
      <w:r>
        <w:t>Departamento o División:</w:t>
      </w:r>
      <w:r w:rsidR="00250C99">
        <w:t xml:space="preserve"> FACULTAD DE ECONOMIA EMPRESA Y DESARROLLO</w:t>
      </w:r>
    </w:p>
    <w:p w14:paraId="612CBCE3" w14:textId="48A98731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250C99" w:rsidRPr="00250C99">
        <w:t>12/07/2023</w:t>
      </w:r>
    </w:p>
    <w:p w14:paraId="57786E05" w14:textId="2CA7BAED" w:rsidR="000F1FBE" w:rsidRPr="00250C99" w:rsidRDefault="00BA545D" w:rsidP="04CA2226">
      <w:pPr>
        <w:jc w:val="both"/>
      </w:pPr>
      <w:r w:rsidRPr="04CA2226">
        <w:t xml:space="preserve">Experiencia en la enseñanza: </w:t>
      </w:r>
    </w:p>
    <w:p w14:paraId="3CC8F37B" w14:textId="39765B49" w:rsidR="00BA545D" w:rsidRPr="00250C99" w:rsidRDefault="00BA545D" w:rsidP="04CA2226">
      <w:pPr>
        <w:jc w:val="both"/>
      </w:pPr>
      <w:r w:rsidRPr="04CA2226">
        <w:t xml:space="preserve">       Áreas de participación (en la enseñanza)</w:t>
      </w:r>
      <w:r w:rsidR="000F1FBE" w:rsidRPr="04CA2226">
        <w:t>:</w:t>
      </w:r>
    </w:p>
    <w:p w14:paraId="69E60578" w14:textId="2B36B1A9" w:rsidR="2DBC6E5C" w:rsidRDefault="2DBC6E5C" w:rsidP="04CA2226">
      <w:pPr>
        <w:pStyle w:val="Prrafodelista"/>
        <w:numPr>
          <w:ilvl w:val="0"/>
          <w:numId w:val="6"/>
        </w:numPr>
        <w:jc w:val="both"/>
      </w:pPr>
      <w:r>
        <w:t>UNIVERSIDAD SANTO TOMAS BUCARAMANGA DOCENTE TIEMPO COMPLETO 4 2 AÑOS 5 MESES 08/08/2018 03/02/2021</w:t>
      </w:r>
    </w:p>
    <w:p w14:paraId="756B2EA2" w14:textId="4B437794" w:rsidR="2DBC6E5C" w:rsidRDefault="2DBC6E5C" w:rsidP="04CA2226">
      <w:pPr>
        <w:pStyle w:val="Prrafodelista"/>
        <w:numPr>
          <w:ilvl w:val="0"/>
          <w:numId w:val="6"/>
        </w:numPr>
        <w:jc w:val="both"/>
      </w:pPr>
      <w:r>
        <w:t>EXTERNADO COORDINADORA ACADEMICA Y ADMINISTRATIVA 4 0 AÑOS 10 MESES 23/02/2015 31/12/2015</w:t>
      </w:r>
    </w:p>
    <w:p w14:paraId="66597476" w14:textId="7B19CDC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046B939" w14:textId="106909E1" w:rsidR="00250C99" w:rsidRDefault="00250C99" w:rsidP="00250C99">
      <w:pPr>
        <w:pStyle w:val="Prrafodelista"/>
        <w:numPr>
          <w:ilvl w:val="0"/>
          <w:numId w:val="5"/>
        </w:numPr>
        <w:jc w:val="both"/>
      </w:pPr>
      <w:r>
        <w:t>Pregrado UNIVERSIDAD MILITAR NUEVA GRANADA BOGOTÁ D.C. - CUNDINAMARCA – COLOMBIA PROFESIONAL EN RELACIONES INTERNACIONALES Y ESTUDIOS POLITICOS 01/10/2012</w:t>
      </w:r>
    </w:p>
    <w:p w14:paraId="27F8862A" w14:textId="456B95E7" w:rsidR="00250C99" w:rsidRDefault="00250C99" w:rsidP="00250C99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– COLOMBIA MAGISTER EN GERENCIA PARA EL DESARROLLO 23/06/2017</w:t>
      </w:r>
    </w:p>
    <w:p w14:paraId="439F224A" w14:textId="259BC26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60708320" w14:textId="77777777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>ESMIC COORDINADORA DE INVESTIGACIONES 4 1 AÑOS 3 MESES 08/02/2021 23/05/2022</w:t>
      </w:r>
    </w:p>
    <w:p w14:paraId="57634E4C" w14:textId="77777777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>ESMIC DOCENTE HORA CATEDRA 1 1 AÑOS 4 MESES 11/01/2021 23/05/2022</w:t>
      </w:r>
    </w:p>
    <w:p w14:paraId="34ECA35D" w14:textId="0F7F9618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>UMNG JOVEN INVESTIGADOR 4 0 AÑOS 10 MESES 17/01/2013 15/12/2013</w:t>
      </w:r>
    </w:p>
    <w:p w14:paraId="7543F0A9" w14:textId="77777777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>MINISTERIO DE RELACIONES EXTERIORES CONTRATISTA 4 0 AÑOS 6 MESES 15/01/2016 15/07/2016</w:t>
      </w:r>
    </w:p>
    <w:p w14:paraId="4A748758" w14:textId="77777777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>UMNG ASISTENTE DE INVESTIGACIÓN 2 0 AÑOS 6 MESES 15/09/2016 16/03/2017</w:t>
      </w:r>
    </w:p>
    <w:p w14:paraId="06626369" w14:textId="77777777" w:rsidR="00250C99" w:rsidRPr="00250C99" w:rsidRDefault="00250C99" w:rsidP="00250C99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250C99">
        <w:rPr>
          <w:lang w:val="en-US"/>
        </w:rPr>
        <w:t>TAGGART INTL QUOTING CLERCK 4 1 AÑOS 0 MESES 24/07/2017 27/07/2018</w:t>
      </w:r>
    </w:p>
    <w:p w14:paraId="0BBB70E4" w14:textId="77777777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 xml:space="preserve">CORPORACIÓN UNIFICADA NACIONAL DE EDUCACIÓN SUPERIOR DOCENTE TIEMPO COMPLETO 4 0 AÑOS 5 MESES 23/01/2017 22/07/2017 </w:t>
      </w:r>
    </w:p>
    <w:p w14:paraId="637E76DC" w14:textId="0C97DAED" w:rsidR="00250C99" w:rsidRDefault="00250C99" w:rsidP="00250C99">
      <w:pPr>
        <w:pStyle w:val="Prrafodelista"/>
        <w:numPr>
          <w:ilvl w:val="0"/>
          <w:numId w:val="6"/>
        </w:numPr>
        <w:jc w:val="both"/>
      </w:pPr>
      <w:r>
        <w:t>UMNG JOVEN INVESTIGADOR 4 0 AÑOS 10 MESES 28/02/2014 28/12/2014</w:t>
      </w:r>
    </w:p>
    <w:p w14:paraId="3FAE3D48" w14:textId="0D545F11" w:rsidR="00BA545D" w:rsidRPr="00250C9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0C99">
        <w:rPr>
          <w:color w:val="FF0000"/>
        </w:rPr>
        <w:t>Membresías profesionales (Incluyen cargos relacionados)</w:t>
      </w:r>
      <w:r w:rsidR="000F1FBE" w:rsidRPr="00250C99">
        <w:rPr>
          <w:color w:val="FF0000"/>
        </w:rPr>
        <w:t>:</w:t>
      </w:r>
    </w:p>
    <w:p w14:paraId="33D9322F" w14:textId="7D52FF42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38F3D3CC" w14:textId="2B70BC9D" w:rsidR="00250C99" w:rsidRDefault="00250C99" w:rsidP="00250C99">
      <w:pPr>
        <w:pStyle w:val="Prrafodelista"/>
        <w:numPr>
          <w:ilvl w:val="0"/>
          <w:numId w:val="8"/>
        </w:numPr>
        <w:jc w:val="both"/>
      </w:pPr>
      <w:r>
        <w:t>PONENCIA NACIONAL CULTIVAR LA PAZ EN PAISAJESURBANOS EN EL POSCONFLICTO: EXPERIENCIAS DESDE ELEXTERIOR. IV SIMPOSIO PAISAJE Y TERRITORIO: PAISAJESPARA LA PAZ UNIVERSIDAD DE LA SALLE COLOMBIA. BOGOTÁ D.C. 25/04/2017</w:t>
      </w:r>
    </w:p>
    <w:p w14:paraId="0B6646D7" w14:textId="78671DC4" w:rsidR="00250C99" w:rsidRDefault="00250C99" w:rsidP="00250C99">
      <w:pPr>
        <w:pStyle w:val="Prrafodelista"/>
        <w:numPr>
          <w:ilvl w:val="0"/>
          <w:numId w:val="8"/>
        </w:numPr>
        <w:jc w:val="both"/>
      </w:pPr>
      <w:r>
        <w:t>PONENCIA INTERNACIONAL TENDENCIAS PARA LA TRANSFORMACIÓN DE LA ENSEÑANZA DE LAS RELACIONESINTERNACIONALES CONGRESO INTERNACIONAL DE INVESTIGACIÓN DESARROLLO E INNOVACIÓN 2020 UNIVERSIDAD SANTO TOMÁS SEDE VILLAVICENCIO VILLAVICENCIO 20/11/2020</w:t>
      </w:r>
    </w:p>
    <w:p w14:paraId="74178CCC" w14:textId="79CE02A0" w:rsidR="00250C99" w:rsidRDefault="00250C99" w:rsidP="00250C99">
      <w:pPr>
        <w:pStyle w:val="Prrafodelista"/>
        <w:numPr>
          <w:ilvl w:val="0"/>
          <w:numId w:val="8"/>
        </w:numPr>
        <w:jc w:val="both"/>
      </w:pPr>
      <w:r>
        <w:t xml:space="preserve">PONENCIA INTERNACIONAL ESPACIOS PÚBLICOS Y POSTCONFLICTOLECCIONES PARA COLOMBIA EN EL XIV CONGRESO INTERNACIONAL DE HUMANIDADES </w:t>
      </w:r>
      <w:r>
        <w:lastRenderedPageBreak/>
        <w:t>"POSIBLESESCENARIOS EN EL POST CONFLICTO COLOMBIANO" UNIVERSIDAD SANTO TOMÁSBUCARAMANGA. BUCARAMANGA 18/05/2016</w:t>
      </w:r>
    </w:p>
    <w:p w14:paraId="3B5CE724" w14:textId="1E540A4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DA3BB03" w14:textId="7717974B" w:rsidR="00250C99" w:rsidRDefault="00250C99" w:rsidP="00250C99">
      <w:pPr>
        <w:pStyle w:val="Prrafodelista"/>
        <w:numPr>
          <w:ilvl w:val="0"/>
          <w:numId w:val="9"/>
        </w:numPr>
        <w:jc w:val="both"/>
      </w:pPr>
      <w:r>
        <w:t>ESCRITO EN LIBRO COLECTIVO MAS QUE MILITAR FF.MM Y SOCIEDAD CIVIL, ALIANZA PARA LA PAZ Y EL PROGRESO BOGOTÁ D.C. 22/06/2016 ISSN 978-958-42- 5625-6</w:t>
      </w:r>
    </w:p>
    <w:p w14:paraId="0A980526" w14:textId="17C0CE9B" w:rsidR="00250C99" w:rsidRDefault="00250C99" w:rsidP="00250C99">
      <w:pPr>
        <w:pStyle w:val="Prrafodelista"/>
        <w:numPr>
          <w:ilvl w:val="0"/>
          <w:numId w:val="9"/>
        </w:numPr>
        <w:jc w:val="both"/>
      </w:pPr>
      <w:r>
        <w:t>ARTÍCULO O ENSAYO PUBLICADO EN REVISTA CON INDEXACIÓN NACIONAL CIUDAD PAZ-ANDO BOGOTÁ D.C. 17/08/2017 ISSN 2011-5253</w:t>
      </w:r>
    </w:p>
    <w:p w14:paraId="647BCBD4" w14:textId="20F45CE2" w:rsidR="00250C99" w:rsidRDefault="00250C99" w:rsidP="00250C99">
      <w:pPr>
        <w:pStyle w:val="Prrafodelista"/>
        <w:numPr>
          <w:ilvl w:val="0"/>
          <w:numId w:val="9"/>
        </w:numPr>
        <w:jc w:val="both"/>
      </w:pPr>
      <w:r>
        <w:t>ARTÍCULO O ENSAYO PUBLICADO EN REVISTA CON INDEXACIÓN NACIONAL OPERA BOGOTÁ D.C. 02/01/2018 ISSN 2346-2159</w:t>
      </w:r>
    </w:p>
    <w:p w14:paraId="41E5D732" w14:textId="3B0C7ED8" w:rsidR="00250C99" w:rsidRDefault="00250C99" w:rsidP="00250C99">
      <w:pPr>
        <w:pStyle w:val="Prrafodelista"/>
        <w:numPr>
          <w:ilvl w:val="0"/>
          <w:numId w:val="9"/>
        </w:numPr>
        <w:jc w:val="both"/>
      </w:pPr>
      <w:r>
        <w:t>ESCRITO EN LIBRO COLECTIVO PANORAMA EN SEGURIDAD Y DEFENSA VISTO DESDE LAS INSTITUCIONES DE EDUCACIÓN SUPERIOR DE LAS FUERZAS ARMADAS BOGOTÁ D.C. 21/12/2021 ISBN 978-958- 53771-5-8</w:t>
      </w:r>
    </w:p>
    <w:p w14:paraId="2F4844CE" w14:textId="4D1FA07D" w:rsidR="00250C99" w:rsidRDefault="00250C99" w:rsidP="00250C99">
      <w:pPr>
        <w:pStyle w:val="Prrafodelista"/>
        <w:numPr>
          <w:ilvl w:val="0"/>
          <w:numId w:val="9"/>
        </w:numPr>
        <w:jc w:val="both"/>
      </w:pPr>
      <w:r>
        <w:t>ESCRITO EN LIBRO COLECTIVO LAS POLÍTICAS PÚBLICAS EN EDUCACIÓN SUPERIOR DEL FRENTE NACIONAL, UNA SENDA HACIA EL NEOLIBERALISMO. BOGOTÁ D.C. 18/08/2017 ISBN 978-958-8795- 67-6</w:t>
      </w:r>
    </w:p>
    <w:p w14:paraId="191B52BC" w14:textId="4C8F99B3" w:rsidR="00250C99" w:rsidRDefault="00250C99" w:rsidP="00250C99">
      <w:pPr>
        <w:pStyle w:val="Prrafodelista"/>
        <w:numPr>
          <w:ilvl w:val="0"/>
          <w:numId w:val="9"/>
        </w:numPr>
        <w:jc w:val="both"/>
      </w:pPr>
      <w:r>
        <w:t>ARTÍCULO O ENSAYO PUBLICADO EN REVISTA CON INDEXACIÓN INTERNACIONAL REVISTA CIENTÍFICA GENERAL JOSÉ MARÍA CÓRDOVA BOGOTÁ D.C. 19/05/2022 ISSN 1900-6586 SCOPUS</w:t>
      </w:r>
    </w:p>
    <w:p w14:paraId="792F8095" w14:textId="7BDA6C03" w:rsidR="00BA545D" w:rsidRPr="00250C9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0C99">
        <w:rPr>
          <w:color w:val="FF0000"/>
        </w:rPr>
        <w:t>Otra Actividad de investigación</w:t>
      </w:r>
      <w:r w:rsidR="000F1FBE" w:rsidRPr="00250C99">
        <w:rPr>
          <w:color w:val="FF0000"/>
        </w:rPr>
        <w:t>:</w:t>
      </w:r>
    </w:p>
    <w:p w14:paraId="40B3341B" w14:textId="400FEB0A" w:rsidR="00BA545D" w:rsidRPr="00250C9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0C99">
        <w:rPr>
          <w:color w:val="FF0000"/>
        </w:rPr>
        <w:t>Consultoría</w:t>
      </w:r>
    </w:p>
    <w:p w14:paraId="3DB8BF37" w14:textId="7215346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250C99">
        <w:t>:</w:t>
      </w:r>
    </w:p>
    <w:p w14:paraId="5EFE5CF6" w14:textId="77777777" w:rsidR="00250C99" w:rsidRDefault="00250C99" w:rsidP="00250C99">
      <w:pPr>
        <w:pStyle w:val="Prrafodelista"/>
        <w:numPr>
          <w:ilvl w:val="0"/>
          <w:numId w:val="10"/>
        </w:numPr>
        <w:jc w:val="both"/>
      </w:pPr>
      <w:r>
        <w:t>Curso GESTIÓN DE PROYECTOS DE DESARROLLO 13/07/2020 13/09/2020 40</w:t>
      </w:r>
    </w:p>
    <w:p w14:paraId="3288BA59" w14:textId="46C01420" w:rsidR="00250C99" w:rsidRDefault="00250C99" w:rsidP="00250C99">
      <w:pPr>
        <w:pStyle w:val="Prrafodelista"/>
        <w:numPr>
          <w:ilvl w:val="0"/>
          <w:numId w:val="10"/>
        </w:numPr>
        <w:jc w:val="both"/>
      </w:pPr>
      <w:r>
        <w:t>Curso UNIVERSIDAD MILITAR NUEVA GRANADA FORMULACIÓN DE PROYECTOS EN COOPERACIÓN INTERNACIONAL 19/11/2016 26/11/2016 40</w:t>
      </w:r>
    </w:p>
    <w:p w14:paraId="0885ACC3" w14:textId="7505435E" w:rsidR="00BA545D" w:rsidRPr="00250C9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0C99">
        <w:rPr>
          <w:color w:val="FF0000"/>
        </w:rPr>
        <w:t>Seminarios, programas de capacitación, etc.… relacionados para Negocios e Industria</w:t>
      </w:r>
    </w:p>
    <w:p w14:paraId="65F6748B" w14:textId="26D9980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04AB0803" w14:textId="10364D90" w:rsidR="00250C99" w:rsidRDefault="00250C99" w:rsidP="00250C99">
      <w:pPr>
        <w:pStyle w:val="Prrafodelista"/>
        <w:numPr>
          <w:ilvl w:val="0"/>
          <w:numId w:val="12"/>
        </w:numPr>
        <w:jc w:val="both"/>
      </w:pPr>
      <w:r w:rsidRPr="00250C99">
        <w:t>NQUIETUDES DE INVESTIGACIÓN EN TERRITORIO, EQUIDAD Y DESARROLLO (CON PERSPECTIVA INTERNACIONAL)</w:t>
      </w:r>
    </w:p>
    <w:p w14:paraId="7B845E50" w14:textId="315B1056" w:rsidR="00BA545D" w:rsidRPr="00250C9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0C99">
        <w:rPr>
          <w:color w:val="FF0000"/>
        </w:rPr>
        <w:t xml:space="preserve">Servicios Institucionales realizados </w:t>
      </w:r>
    </w:p>
    <w:p w14:paraId="0D8E831F" w14:textId="55ECD3A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250C99">
        <w:t>:</w:t>
      </w:r>
    </w:p>
    <w:p w14:paraId="7980E4DD" w14:textId="491C2438" w:rsidR="00250C99" w:rsidRDefault="00250C99" w:rsidP="00250C99">
      <w:pPr>
        <w:pStyle w:val="Prrafodelista"/>
        <w:numPr>
          <w:ilvl w:val="0"/>
          <w:numId w:val="11"/>
        </w:numPr>
        <w:jc w:val="both"/>
      </w:pPr>
      <w:r w:rsidRPr="00250C99">
        <w:t>UNIVERSIDAD SANTO TOMÁS MUJER CIENTÍFICA USTA 11/02/2020</w:t>
      </w:r>
    </w:p>
    <w:p w14:paraId="592B5E00" w14:textId="2FC2D988" w:rsidR="00BA545D" w:rsidRPr="00250C9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0C9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D1A"/>
    <w:multiLevelType w:val="hybridMultilevel"/>
    <w:tmpl w:val="1ECE4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022"/>
    <w:multiLevelType w:val="hybridMultilevel"/>
    <w:tmpl w:val="DFA089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283F"/>
    <w:multiLevelType w:val="hybridMultilevel"/>
    <w:tmpl w:val="88DA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5D7"/>
    <w:multiLevelType w:val="hybridMultilevel"/>
    <w:tmpl w:val="18CE1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C027E"/>
    <w:multiLevelType w:val="hybridMultilevel"/>
    <w:tmpl w:val="7C206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2D6"/>
    <w:multiLevelType w:val="hybridMultilevel"/>
    <w:tmpl w:val="46BC0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520A5"/>
    <w:multiLevelType w:val="hybridMultilevel"/>
    <w:tmpl w:val="494C3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94940"/>
    <w:multiLevelType w:val="hybridMultilevel"/>
    <w:tmpl w:val="D66EC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50C99"/>
    <w:rsid w:val="003907C8"/>
    <w:rsid w:val="0060138E"/>
    <w:rsid w:val="008D464B"/>
    <w:rsid w:val="00BA545D"/>
    <w:rsid w:val="04CA2226"/>
    <w:rsid w:val="2DBC6E5C"/>
    <w:rsid w:val="3FBEE8CE"/>
    <w:rsid w:val="52D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2025-08-06T13:29:00Z</dcterms:created>
  <dcterms:modified xsi:type="dcterms:W3CDTF">2025-08-06T13:29:00Z</dcterms:modified>
</cp:coreProperties>
</file>