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7855658A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750C86">
        <w:t>Combita Mora Gonzalo</w:t>
      </w:r>
    </w:p>
    <w:p w14:paraId="78236A4D" w14:textId="5597F49A" w:rsidR="00BA545D" w:rsidRDefault="00BA545D" w:rsidP="63471B2A">
      <w:pPr>
        <w:jc w:val="both"/>
      </w:pPr>
      <w:r>
        <w:t xml:space="preserve">Rango: </w:t>
      </w:r>
      <w:r w:rsidR="2566BFC7">
        <w:t>TITULAR I</w:t>
      </w:r>
    </w:p>
    <w:p w14:paraId="496806F5" w14:textId="2E0A8BE9" w:rsidR="00BA545D" w:rsidRDefault="00BA545D" w:rsidP="00BA545D">
      <w:pPr>
        <w:jc w:val="both"/>
      </w:pPr>
      <w:r>
        <w:t>Nombrado/No nombrado:</w:t>
      </w:r>
      <w:r w:rsidR="6929E682">
        <w:t xml:space="preserve"> DOCENTE TIEMPO COMPLETO</w:t>
      </w:r>
    </w:p>
    <w:p w14:paraId="45931DA2" w14:textId="71AC009B" w:rsidR="00BA545D" w:rsidRDefault="00BA545D" w:rsidP="00BA545D">
      <w:pPr>
        <w:jc w:val="both"/>
      </w:pPr>
      <w:r>
        <w:t>Departamento o División:</w:t>
      </w:r>
      <w:r w:rsidR="00750C86">
        <w:t xml:space="preserve">  FACULTAD DE ECONOMIA EMPRESA Y DESARROLLO</w:t>
      </w:r>
    </w:p>
    <w:p w14:paraId="612CBCE3" w14:textId="0B946C95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750C86" w:rsidRPr="00750C86">
        <w:t>18/02/2013</w:t>
      </w:r>
    </w:p>
    <w:p w14:paraId="57786E05" w14:textId="2CA7BAED" w:rsidR="000F1FBE" w:rsidRPr="00750C86" w:rsidRDefault="00BA545D" w:rsidP="003907C8">
      <w:pPr>
        <w:jc w:val="both"/>
        <w:rPr>
          <w:color w:val="FF0000"/>
        </w:rPr>
      </w:pPr>
      <w:r w:rsidRPr="00750C86">
        <w:rPr>
          <w:color w:val="FF0000"/>
        </w:rPr>
        <w:t xml:space="preserve">Experiencia en la enseñanza: </w:t>
      </w:r>
    </w:p>
    <w:p w14:paraId="3CC8F37B" w14:textId="39765B49" w:rsidR="00BA545D" w:rsidRPr="00750C86" w:rsidRDefault="00BA545D" w:rsidP="00BA545D">
      <w:pPr>
        <w:jc w:val="both"/>
        <w:rPr>
          <w:color w:val="FF0000"/>
        </w:rPr>
      </w:pPr>
      <w:r w:rsidRPr="00750C86">
        <w:rPr>
          <w:color w:val="FF0000"/>
        </w:rPr>
        <w:t xml:space="preserve">       Áreas de participación (en la enseñanza)</w:t>
      </w:r>
      <w:r w:rsidR="000F1FBE" w:rsidRPr="00750C86">
        <w:rPr>
          <w:color w:val="FF0000"/>
        </w:rPr>
        <w:t>:</w:t>
      </w:r>
    </w:p>
    <w:p w14:paraId="66597476" w14:textId="6EA027C7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33749368" w14:textId="79619F20" w:rsidR="00750C86" w:rsidRDefault="00750C86" w:rsidP="00750C86">
      <w:pPr>
        <w:pStyle w:val="Prrafodelista"/>
        <w:numPr>
          <w:ilvl w:val="0"/>
          <w:numId w:val="5"/>
        </w:numPr>
        <w:jc w:val="both"/>
      </w:pPr>
      <w:r>
        <w:t xml:space="preserve">Pregrado UNIVERSIDAD CENTRAL BOGOTÁ D.C. - CUNDINAMARCA – COLOMBIA ECONOMISTA 24/08/2005 </w:t>
      </w:r>
    </w:p>
    <w:p w14:paraId="3C796F94" w14:textId="1E329279" w:rsidR="00750C86" w:rsidRDefault="00750C86" w:rsidP="00750C86">
      <w:pPr>
        <w:pStyle w:val="Prrafodelista"/>
        <w:numPr>
          <w:ilvl w:val="0"/>
          <w:numId w:val="5"/>
        </w:numPr>
        <w:jc w:val="both"/>
      </w:pPr>
      <w:r>
        <w:t xml:space="preserve">Magister UNIVERSIDAD NACIONAL DE COLOMBIA BOGOTÁ D.C. - CUNDINAMARCA – COLOMBIA MAG. EN CIENCIAS ECONOMICAS AREA DE PROFUNDIZACION: TEORIA Y POLITICA ECONOMICA 17/12/2008 </w:t>
      </w:r>
    </w:p>
    <w:p w14:paraId="7C222439" w14:textId="4EBCCFB7" w:rsidR="00750C86" w:rsidRDefault="00750C86" w:rsidP="00750C86">
      <w:pPr>
        <w:pStyle w:val="Prrafodelista"/>
        <w:numPr>
          <w:ilvl w:val="0"/>
          <w:numId w:val="5"/>
        </w:numPr>
        <w:jc w:val="both"/>
      </w:pPr>
      <w:r>
        <w:t>Bachiller EL COLEGIO MILITAR ANTONIO NARIÑO BOGOTÁ D.C. - CUNDINAMARCA – COLOMBIA BACHILLER ACADÉMICO 01/12/1997</w:t>
      </w:r>
    </w:p>
    <w:p w14:paraId="1122E5AC" w14:textId="54445BB3" w:rsidR="00750C86" w:rsidRDefault="00750C86" w:rsidP="00750C86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UNIVERSIDAD NACIONAL DE COLOMBIA BOGOTÁ D.C. - CUNDINAMARCA – COLOMBIA DOCTOR EN CIENCIAS ECONOMICAS 30/10/2020</w:t>
      </w:r>
    </w:p>
    <w:p w14:paraId="439F224A" w14:textId="7BA87A8B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Experiencia previa no en educación</w:t>
      </w:r>
      <w:r w:rsidR="000F1FBE" w:rsidRPr="00750C86">
        <w:rPr>
          <w:color w:val="FF0000"/>
        </w:rPr>
        <w:t>:</w:t>
      </w:r>
    </w:p>
    <w:p w14:paraId="3FAE3D48" w14:textId="0D545F11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Membresías profesionales (Incluyen cargos relacionados)</w:t>
      </w:r>
      <w:r w:rsidR="000F1FBE" w:rsidRPr="00750C86">
        <w:rPr>
          <w:color w:val="FF0000"/>
        </w:rPr>
        <w:t>:</w:t>
      </w:r>
    </w:p>
    <w:p w14:paraId="33D9322F" w14:textId="03F368FB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2C0F10F1" w14:textId="24E038D8" w:rsidR="00750C86" w:rsidRDefault="00750C86" w:rsidP="00750C86">
      <w:pPr>
        <w:pStyle w:val="Prrafodelista"/>
        <w:numPr>
          <w:ilvl w:val="0"/>
          <w:numId w:val="6"/>
        </w:numPr>
        <w:jc w:val="both"/>
      </w:pPr>
      <w:r>
        <w:t>PONENCIA NACIONAL LA METODOLOGÍA EN MACROECONOMÍA IX SEMANA ECONÓMICA UNIVERSIDAD CENTRAL BOGOTÁ D.C. 31/08/2013</w:t>
      </w:r>
    </w:p>
    <w:p w14:paraId="1A1FC656" w14:textId="2D1948EF" w:rsidR="00750C86" w:rsidRDefault="00750C86" w:rsidP="00750C86">
      <w:pPr>
        <w:pStyle w:val="Prrafodelista"/>
        <w:numPr>
          <w:ilvl w:val="0"/>
          <w:numId w:val="6"/>
        </w:numPr>
        <w:jc w:val="both"/>
      </w:pPr>
      <w:r>
        <w:t>PONENCIA NACIONAL REACTIVACIÓN Y CRECIMIENTO ECONÓMICO ACELERADO: LA TEORÍA DETRÁS DE LA ESTRATEGIA DEL SECTOR LÍDER VIII SEMANA ECONÓMICA: POLÍTICA, ECONÓMICA GLOBAL Y EQUIDAD - MIRADAS ALTERNATIVAS BOGOTÁ D.C. 13/09/2012</w:t>
      </w:r>
    </w:p>
    <w:p w14:paraId="48F17209" w14:textId="54EC87FF" w:rsidR="00750C86" w:rsidRDefault="00750C86" w:rsidP="00750C86">
      <w:pPr>
        <w:pStyle w:val="Prrafodelista"/>
        <w:numPr>
          <w:ilvl w:val="0"/>
          <w:numId w:val="6"/>
        </w:numPr>
        <w:jc w:val="both"/>
      </w:pPr>
      <w:r>
        <w:t>PONENCIA INTERNACIONAL EL PAPEL DE LAS EXPECTATIVAS EN LOS MODELOS MACROECONÓMICOS: ¿FUENTE DE INESTABILIDAD? XIII JORNADAS DE ECONOMÍA CRÍTICA BARCELONA 11/02/2012</w:t>
      </w:r>
    </w:p>
    <w:p w14:paraId="3B5CE724" w14:textId="112A242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763CC7C" w14:textId="44C5B9A8" w:rsidR="00750C86" w:rsidRDefault="00750C86" w:rsidP="00750C86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INTERNACIONAL REVISTA DE ECONOMÍA CRÍTICA MADRID 01/01/2013 ISSN 2013-5254 LATINDEX</w:t>
      </w:r>
    </w:p>
    <w:p w14:paraId="5BE8577D" w14:textId="6733E247" w:rsidR="00750C86" w:rsidRDefault="00750C86" w:rsidP="00750C86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INTERNACIONAL CUADERNOS DE ECONOMÍA BOGOTÁ D.C. 01/06/2012 ISSN 2145-3578 UNIVERSIDAD DE LA SALLE</w:t>
      </w:r>
    </w:p>
    <w:p w14:paraId="125E76FC" w14:textId="5861EE27" w:rsidR="00750C86" w:rsidRDefault="00750C86" w:rsidP="00750C86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NACIONAL CUADERNOS DE ECONOMÍA BOGOTÁ D.C. 01/11/2011 ISSN 2145-3578 UNIVERSIDAD DE LA SALLE</w:t>
      </w:r>
    </w:p>
    <w:p w14:paraId="18BA59FE" w14:textId="0C9AF519" w:rsidR="00750C86" w:rsidRDefault="00750C86" w:rsidP="00750C86">
      <w:pPr>
        <w:pStyle w:val="Prrafodelista"/>
        <w:numPr>
          <w:ilvl w:val="0"/>
          <w:numId w:val="7"/>
        </w:numPr>
        <w:jc w:val="both"/>
      </w:pPr>
      <w:r>
        <w:t>ARTÍCULO O ENSAYO PUBLICADO EN REVISTA CON INDEXACIÓN INTERNACIONAL REVISTA CUADERNOS DE ECONOMÍA BOGOTÁ D.C. 01/11/2011 ISSN 0121-4772 SCIELO</w:t>
      </w:r>
    </w:p>
    <w:p w14:paraId="792F8095" w14:textId="7BDA6C03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Otra Actividad de investigación</w:t>
      </w:r>
      <w:r w:rsidR="000F1FBE" w:rsidRPr="00750C86">
        <w:rPr>
          <w:color w:val="FF0000"/>
        </w:rPr>
        <w:t>:</w:t>
      </w:r>
    </w:p>
    <w:p w14:paraId="40B3341B" w14:textId="400FEB0A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Consultoría</w:t>
      </w:r>
    </w:p>
    <w:p w14:paraId="3DB8BF37" w14:textId="7B7005A4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lastRenderedPageBreak/>
        <w:t>Actividades de crecimiento profesional</w:t>
      </w:r>
      <w:r w:rsidR="00750C86">
        <w:t>:</w:t>
      </w:r>
    </w:p>
    <w:p w14:paraId="1C71A0B9" w14:textId="77777777" w:rsidR="00750C86" w:rsidRPr="00750C86" w:rsidRDefault="00750C86" w:rsidP="00750C86">
      <w:pPr>
        <w:pStyle w:val="Prrafodelista"/>
        <w:numPr>
          <w:ilvl w:val="0"/>
          <w:numId w:val="8"/>
        </w:numPr>
        <w:jc w:val="both"/>
        <w:rPr>
          <w:lang w:val="en-US"/>
        </w:rPr>
      </w:pPr>
      <w:proofErr w:type="spellStart"/>
      <w:r w:rsidRPr="00750C86">
        <w:rPr>
          <w:lang w:val="en-US"/>
        </w:rPr>
        <w:t>Curso</w:t>
      </w:r>
      <w:proofErr w:type="spellEnd"/>
      <w:r w:rsidRPr="00750C86">
        <w:rPr>
          <w:lang w:val="en-US"/>
        </w:rPr>
        <w:t xml:space="preserve"> UNIVERSIDAD DE LA SALLE COURSE ON PHILOSOPHY OF SCIENCE 19/07/2012 16</w:t>
      </w:r>
    </w:p>
    <w:p w14:paraId="13955546" w14:textId="4E2F90F4" w:rsidR="00750C86" w:rsidRPr="00750C86" w:rsidRDefault="00750C86" w:rsidP="00750C86">
      <w:pPr>
        <w:pStyle w:val="Prrafodelista"/>
        <w:numPr>
          <w:ilvl w:val="0"/>
          <w:numId w:val="8"/>
        </w:numPr>
        <w:jc w:val="both"/>
        <w:rPr>
          <w:lang w:val="en-US"/>
        </w:rPr>
      </w:pPr>
      <w:proofErr w:type="spellStart"/>
      <w:r w:rsidRPr="00750C86">
        <w:rPr>
          <w:lang w:val="en-US"/>
        </w:rPr>
        <w:t>Otro</w:t>
      </w:r>
      <w:proofErr w:type="spellEnd"/>
      <w:r w:rsidRPr="00750C86">
        <w:rPr>
          <w:lang w:val="en-US"/>
        </w:rPr>
        <w:t xml:space="preserve"> LEVY ECONOMICS INSTITUTE OF BARD COLLEGE THE HYMAN P. MINSKY SUMMER SEMINAR 24/06/2012 6</w:t>
      </w:r>
    </w:p>
    <w:p w14:paraId="0885ACC3" w14:textId="7505435E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Presentaciones profesionales, discursos etc.</w:t>
      </w:r>
    </w:p>
    <w:p w14:paraId="7B845E50" w14:textId="315B1056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 xml:space="preserve">Servicios Institucionales realizados </w:t>
      </w:r>
    </w:p>
    <w:p w14:paraId="0D8E831F" w14:textId="26605862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Reconocimiento y Honores</w:t>
      </w:r>
    </w:p>
    <w:p w14:paraId="592B5E00" w14:textId="2FC2D988" w:rsidR="00BA545D" w:rsidRPr="00750C86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750C86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4345"/>
    <w:multiLevelType w:val="hybridMultilevel"/>
    <w:tmpl w:val="CE7AC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0C31"/>
    <w:multiLevelType w:val="hybridMultilevel"/>
    <w:tmpl w:val="E6A83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215DF"/>
    <w:multiLevelType w:val="hybridMultilevel"/>
    <w:tmpl w:val="6E7CE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1A02"/>
    <w:multiLevelType w:val="hybridMultilevel"/>
    <w:tmpl w:val="01CC3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5F27F6"/>
    <w:rsid w:val="00750C86"/>
    <w:rsid w:val="008D464B"/>
    <w:rsid w:val="00BA545D"/>
    <w:rsid w:val="2566BFC7"/>
    <w:rsid w:val="63471B2A"/>
    <w:rsid w:val="6929E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2025-08-05T22:12:00Z</dcterms:created>
  <dcterms:modified xsi:type="dcterms:W3CDTF">2025-08-05T22:12:00Z</dcterms:modified>
</cp:coreProperties>
</file>